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5D" w:rsidRPr="00C976EC" w:rsidRDefault="00C47E77" w:rsidP="00DD155D">
      <w:pPr>
        <w:spacing w:after="0" w:line="240" w:lineRule="auto"/>
        <w:jc w:val="center"/>
        <w:rPr>
          <w:rFonts w:ascii="Cambria" w:hAnsi="Cambria"/>
          <w:b/>
          <w:color w:val="0000FF"/>
          <w:sz w:val="60"/>
          <w:szCs w:val="60"/>
        </w:rPr>
      </w:pPr>
      <w:r>
        <w:rPr>
          <w:rFonts w:ascii="Cambria" w:hAnsi="Cambria"/>
          <w:b/>
          <w:noProof/>
          <w:color w:val="0000FF"/>
          <w:sz w:val="60"/>
          <w:szCs w:val="60"/>
          <w:lang w:eastAsia="tr-TR"/>
        </w:rPr>
        <w:drawing>
          <wp:anchor distT="0" distB="0" distL="114300" distR="114300" simplePos="0" relativeHeight="251659264" behindDoc="1" locked="0" layoutInCell="1" allowOverlap="1" wp14:anchorId="63615F68" wp14:editId="299611B8">
            <wp:simplePos x="0" y="0"/>
            <wp:positionH relativeFrom="column">
              <wp:posOffset>5062855</wp:posOffset>
            </wp:positionH>
            <wp:positionV relativeFrom="paragraph">
              <wp:posOffset>-42545</wp:posOffset>
            </wp:positionV>
            <wp:extent cx="952500" cy="750081"/>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935" cy="755149"/>
                    </a:xfrm>
                    <a:prstGeom prst="rect">
                      <a:avLst/>
                    </a:prstGeom>
                    <a:noFill/>
                    <a:ln>
                      <a:noFill/>
                    </a:ln>
                  </pic:spPr>
                </pic:pic>
              </a:graphicData>
            </a:graphic>
            <wp14:sizeRelH relativeFrom="page">
              <wp14:pctWidth>0</wp14:pctWidth>
            </wp14:sizeRelH>
            <wp14:sizeRelV relativeFrom="page">
              <wp14:pctHeight>0</wp14:pctHeight>
            </wp14:sizeRelV>
          </wp:anchor>
        </w:drawing>
      </w:r>
      <w:r w:rsidR="00DD155D">
        <w:rPr>
          <w:rFonts w:ascii="Cambria" w:hAnsi="Cambria"/>
          <w:b/>
          <w:noProof/>
          <w:color w:val="0000FF"/>
          <w:sz w:val="60"/>
          <w:szCs w:val="60"/>
          <w:lang w:eastAsia="tr-TR"/>
        </w:rPr>
        <w:drawing>
          <wp:anchor distT="0" distB="0" distL="114300" distR="114300" simplePos="0" relativeHeight="251660288" behindDoc="0" locked="0" layoutInCell="1" allowOverlap="1" wp14:anchorId="7DF3EA9B" wp14:editId="117C29EF">
            <wp:simplePos x="0" y="0"/>
            <wp:positionH relativeFrom="column">
              <wp:posOffset>-155575</wp:posOffset>
            </wp:positionH>
            <wp:positionV relativeFrom="paragraph">
              <wp:posOffset>-90170</wp:posOffset>
            </wp:positionV>
            <wp:extent cx="800100" cy="800100"/>
            <wp:effectExtent l="0" t="0" r="0" b="0"/>
            <wp:wrapNone/>
            <wp:docPr id="2" name="Resim 2" descr="http://www.varbak.com/galeri/%C3%A7ukurova-%C3%BCniversitesi-logosu-b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arbak.com/galeri/%C3%A7ukurova-%C3%BCniversitesi-logosu-b53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sidR="00DD155D" w:rsidRPr="00C976EC">
        <w:rPr>
          <w:rFonts w:ascii="Cambria" w:hAnsi="Cambria"/>
          <w:b/>
          <w:color w:val="0000FF"/>
          <w:sz w:val="60"/>
          <w:szCs w:val="60"/>
        </w:rPr>
        <w:t xml:space="preserve">FARABİ BAŞVURULARI </w:t>
      </w:r>
    </w:p>
    <w:p w:rsidR="00DD155D" w:rsidRPr="00C976EC" w:rsidRDefault="00DD155D" w:rsidP="00DD155D">
      <w:pPr>
        <w:spacing w:after="0" w:line="240" w:lineRule="auto"/>
        <w:jc w:val="center"/>
        <w:rPr>
          <w:rFonts w:ascii="Cambria" w:hAnsi="Cambria"/>
          <w:b/>
          <w:color w:val="0000FF"/>
          <w:sz w:val="60"/>
          <w:szCs w:val="60"/>
        </w:rPr>
      </w:pPr>
      <w:r w:rsidRPr="00C976EC">
        <w:rPr>
          <w:rFonts w:ascii="Cambria" w:hAnsi="Cambria"/>
          <w:b/>
          <w:color w:val="0000FF"/>
          <w:sz w:val="60"/>
          <w:szCs w:val="60"/>
        </w:rPr>
        <w:t xml:space="preserve">BAŞLIYOR </w:t>
      </w:r>
      <w:proofErr w:type="gramStart"/>
      <w:r w:rsidRPr="00C976EC">
        <w:rPr>
          <w:rFonts w:ascii="Cambria" w:hAnsi="Cambria"/>
          <w:b/>
          <w:color w:val="0000FF"/>
          <w:sz w:val="60"/>
          <w:szCs w:val="60"/>
        </w:rPr>
        <w:t>!!!</w:t>
      </w:r>
      <w:proofErr w:type="gramEnd"/>
    </w:p>
    <w:p w:rsidR="00DD155D" w:rsidRPr="00383E01" w:rsidRDefault="00DD155D" w:rsidP="00DD155D">
      <w:pPr>
        <w:spacing w:after="0" w:line="240" w:lineRule="auto"/>
        <w:jc w:val="center"/>
        <w:rPr>
          <w:rFonts w:ascii="Cambria" w:hAnsi="Cambria"/>
          <w:b/>
          <w:sz w:val="30"/>
          <w:szCs w:val="30"/>
        </w:rPr>
      </w:pPr>
    </w:p>
    <w:p w:rsidR="00DD155D" w:rsidRPr="00670623" w:rsidRDefault="00DD155D" w:rsidP="00DD155D">
      <w:pPr>
        <w:spacing w:after="0"/>
        <w:ind w:firstLine="708"/>
        <w:jc w:val="both"/>
        <w:rPr>
          <w:rFonts w:ascii="Arial" w:hAnsi="Arial" w:cs="Arial"/>
          <w:color w:val="000000"/>
        </w:rPr>
      </w:pPr>
      <w:r w:rsidRPr="00670623">
        <w:rPr>
          <w:rFonts w:ascii="Arial" w:hAnsi="Arial" w:cs="Arial"/>
        </w:rPr>
        <w:t xml:space="preserve">2016 - 2017 Eğitim Öğretim Yılı Farabi Değişim Programı için </w:t>
      </w:r>
      <w:r w:rsidRPr="00670623">
        <w:rPr>
          <w:rFonts w:ascii="Arial" w:hAnsi="Arial" w:cs="Arial"/>
          <w:b/>
          <w:color w:val="FF0000"/>
        </w:rPr>
        <w:t>GÜZ / GÜZ+BAHAR DÖNEMİ</w:t>
      </w:r>
      <w:r w:rsidRPr="00670623">
        <w:rPr>
          <w:rFonts w:ascii="Arial" w:hAnsi="Arial" w:cs="Arial"/>
        </w:rPr>
        <w:t xml:space="preserve"> başvuruları; </w:t>
      </w:r>
      <w:r w:rsidRPr="00670623">
        <w:rPr>
          <w:rFonts w:ascii="Arial" w:hAnsi="Arial" w:cs="Arial"/>
          <w:b/>
          <w:color w:val="FF0000"/>
        </w:rPr>
        <w:t xml:space="preserve">22 Şubat 2016 </w:t>
      </w:r>
      <w:proofErr w:type="gramStart"/>
      <w:r w:rsidRPr="00670623">
        <w:rPr>
          <w:rFonts w:ascii="Arial" w:hAnsi="Arial" w:cs="Arial"/>
          <w:b/>
          <w:color w:val="FF0000"/>
        </w:rPr>
        <w:t>Pazartesi</w:t>
      </w:r>
      <w:r w:rsidRPr="00670623">
        <w:rPr>
          <w:rFonts w:ascii="Arial" w:hAnsi="Arial" w:cs="Arial"/>
        </w:rPr>
        <w:t xml:space="preserve">  başlayıp</w:t>
      </w:r>
      <w:proofErr w:type="gramEnd"/>
      <w:r w:rsidRPr="00670623">
        <w:rPr>
          <w:rFonts w:ascii="Arial" w:hAnsi="Arial" w:cs="Arial"/>
        </w:rPr>
        <w:t xml:space="preserve">, </w:t>
      </w:r>
      <w:r w:rsidRPr="00670623">
        <w:rPr>
          <w:rFonts w:ascii="Arial" w:hAnsi="Arial" w:cs="Arial"/>
          <w:b/>
          <w:color w:val="FF0000"/>
        </w:rPr>
        <w:t>11 Mart</w:t>
      </w:r>
      <w:r w:rsidRPr="00670623">
        <w:rPr>
          <w:rFonts w:ascii="Arial" w:hAnsi="Arial" w:cs="Arial"/>
          <w:color w:val="FF0000"/>
        </w:rPr>
        <w:t xml:space="preserve"> </w:t>
      </w:r>
      <w:r w:rsidRPr="00670623">
        <w:rPr>
          <w:rFonts w:ascii="Arial" w:hAnsi="Arial" w:cs="Arial"/>
          <w:b/>
          <w:color w:val="FF0000"/>
        </w:rPr>
        <w:t>2016 Cuma</w:t>
      </w:r>
      <w:r w:rsidRPr="00670623">
        <w:rPr>
          <w:rFonts w:ascii="Arial" w:hAnsi="Arial" w:cs="Arial"/>
        </w:rPr>
        <w:t xml:space="preserve"> günü mesai bitiminde sona erecektir. Başvuru süresi uzatılmayıp, bu tarihler dışında başvuru kabul edilmeyecektir</w:t>
      </w:r>
      <w:r w:rsidRPr="00670623">
        <w:rPr>
          <w:rFonts w:ascii="Arial" w:hAnsi="Arial" w:cs="Arial"/>
          <w:color w:val="000000"/>
        </w:rPr>
        <w:t>.</w:t>
      </w:r>
    </w:p>
    <w:p w:rsidR="00DD155D" w:rsidRPr="00670623" w:rsidRDefault="00DD155D" w:rsidP="00670623">
      <w:pPr>
        <w:spacing w:after="0"/>
        <w:jc w:val="both"/>
        <w:rPr>
          <w:rFonts w:ascii="Arial" w:hAnsi="Arial" w:cs="Arial"/>
          <w:color w:val="000000"/>
        </w:rPr>
      </w:pPr>
    </w:p>
    <w:p w:rsidR="00DD155D" w:rsidRPr="00670623" w:rsidRDefault="00DD155D" w:rsidP="00670623">
      <w:pPr>
        <w:spacing w:after="0"/>
        <w:ind w:firstLine="708"/>
        <w:jc w:val="both"/>
        <w:rPr>
          <w:rFonts w:ascii="Arial" w:hAnsi="Arial" w:cs="Arial"/>
          <w:color w:val="FF0000"/>
        </w:rPr>
      </w:pPr>
      <w:r w:rsidRPr="00670623">
        <w:rPr>
          <w:rFonts w:ascii="Arial" w:hAnsi="Arial" w:cs="Arial"/>
        </w:rPr>
        <w:t>Başvuru Belgeleri Üniversitemiz Farabi Koordinasyon Ofisi’ne; Bilgisayar ortamında doldurulmuş, imzalı ve resim yapıştırılmış olarak şahsen teslim edilecektir.</w:t>
      </w:r>
      <w:r w:rsidR="00670623">
        <w:rPr>
          <w:rFonts w:ascii="Arial" w:hAnsi="Arial" w:cs="Arial"/>
        </w:rPr>
        <w:t xml:space="preserve"> </w:t>
      </w:r>
      <w:r w:rsidR="00670623" w:rsidRPr="00670623">
        <w:rPr>
          <w:rFonts w:ascii="Arial" w:hAnsi="Arial" w:cs="Arial"/>
          <w:color w:val="FF0000"/>
        </w:rPr>
        <w:t xml:space="preserve">(Dokuz Eylül Üniversitesine başvurmak isteyen öğrencilerin öncelikle Dokuz Eylül Üniversitesi web sitesi üzerinden </w:t>
      </w:r>
      <w:proofErr w:type="gramStart"/>
      <w:r w:rsidR="00670623" w:rsidRPr="00670623">
        <w:rPr>
          <w:rFonts w:ascii="Arial" w:hAnsi="Arial" w:cs="Arial"/>
          <w:color w:val="FF0000"/>
        </w:rPr>
        <w:t>online</w:t>
      </w:r>
      <w:proofErr w:type="gramEnd"/>
      <w:r w:rsidR="00670623" w:rsidRPr="00670623">
        <w:rPr>
          <w:rFonts w:ascii="Arial" w:hAnsi="Arial" w:cs="Arial"/>
          <w:color w:val="FF0000"/>
        </w:rPr>
        <w:t xml:space="preserve"> başvuru yapıp</w:t>
      </w:r>
      <w:r w:rsidR="00670623">
        <w:rPr>
          <w:rFonts w:ascii="Arial" w:hAnsi="Arial" w:cs="Arial"/>
          <w:color w:val="FF0000"/>
        </w:rPr>
        <w:t>,</w:t>
      </w:r>
      <w:r w:rsidR="00670623" w:rsidRPr="00670623">
        <w:rPr>
          <w:rFonts w:ascii="Arial" w:hAnsi="Arial" w:cs="Arial"/>
          <w:color w:val="FF0000"/>
        </w:rPr>
        <w:t xml:space="preserve"> çıktısının üniversitemizin başvuru tarihleri arasında ofisimize teslim edilmesi gerekmektedir.)</w:t>
      </w:r>
    </w:p>
    <w:p w:rsidR="00DD155D" w:rsidRPr="00670623" w:rsidRDefault="00DD155D" w:rsidP="00DD155D">
      <w:pPr>
        <w:spacing w:after="0"/>
        <w:ind w:firstLine="708"/>
        <w:jc w:val="both"/>
        <w:rPr>
          <w:rFonts w:ascii="Arial" w:hAnsi="Arial" w:cs="Arial"/>
        </w:rPr>
      </w:pPr>
    </w:p>
    <w:p w:rsidR="00C47E77" w:rsidRPr="00670623" w:rsidRDefault="00DD155D" w:rsidP="00E55733">
      <w:pPr>
        <w:spacing w:after="0"/>
        <w:ind w:firstLine="708"/>
        <w:jc w:val="both"/>
        <w:rPr>
          <w:rFonts w:ascii="Arial" w:hAnsi="Arial" w:cs="Arial"/>
        </w:rPr>
      </w:pPr>
      <w:r w:rsidRPr="00670623">
        <w:rPr>
          <w:rFonts w:ascii="Arial" w:hAnsi="Arial" w:cs="Arial"/>
        </w:rPr>
        <w:t>Başvurular; Ü</w:t>
      </w:r>
      <w:r w:rsidR="00670623">
        <w:rPr>
          <w:rFonts w:ascii="Arial" w:hAnsi="Arial" w:cs="Arial"/>
        </w:rPr>
        <w:t>niversitemizin anlaşmalı olduğu Üniversiteler ve</w:t>
      </w:r>
      <w:r w:rsidRPr="00670623">
        <w:rPr>
          <w:rFonts w:ascii="Arial" w:hAnsi="Arial" w:cs="Arial"/>
        </w:rPr>
        <w:t xml:space="preserve"> Programları için yapılabilecektir. </w:t>
      </w:r>
    </w:p>
    <w:p w:rsidR="00DD155D" w:rsidRPr="00670623" w:rsidRDefault="00DD155D" w:rsidP="00DD155D">
      <w:pPr>
        <w:pStyle w:val="ListeParagraf"/>
        <w:ind w:left="142"/>
        <w:jc w:val="both"/>
        <w:rPr>
          <w:rFonts w:ascii="Arial" w:hAnsi="Arial" w:cs="Arial"/>
          <w:color w:val="FF0000"/>
        </w:rPr>
      </w:pPr>
      <w:r w:rsidRPr="00670623">
        <w:rPr>
          <w:rFonts w:ascii="Arial" w:hAnsi="Arial" w:cs="Arial"/>
          <w:b/>
          <w:color w:val="FF0000"/>
        </w:rPr>
        <w:tab/>
      </w:r>
    </w:p>
    <w:p w:rsidR="00DD155D" w:rsidRPr="00670623" w:rsidRDefault="00DD155D" w:rsidP="00DD155D">
      <w:pPr>
        <w:pStyle w:val="ListeParagraf"/>
        <w:ind w:left="142"/>
        <w:jc w:val="both"/>
        <w:rPr>
          <w:rFonts w:ascii="Arial" w:hAnsi="Arial" w:cs="Arial"/>
          <w:b/>
          <w:color w:val="FF0000"/>
        </w:rPr>
      </w:pPr>
      <w:r w:rsidRPr="00670623">
        <w:rPr>
          <w:rFonts w:ascii="Arial" w:hAnsi="Arial" w:cs="Arial"/>
          <w:b/>
          <w:color w:val="FF0000"/>
        </w:rPr>
        <w:t xml:space="preserve">BAŞVURU </w:t>
      </w:r>
      <w:proofErr w:type="gramStart"/>
      <w:r w:rsidRPr="00670623">
        <w:rPr>
          <w:rFonts w:ascii="Arial" w:hAnsi="Arial" w:cs="Arial"/>
          <w:b/>
          <w:color w:val="FF0000"/>
        </w:rPr>
        <w:t>BELGELERİ :</w:t>
      </w:r>
      <w:proofErr w:type="gramEnd"/>
    </w:p>
    <w:p w:rsidR="00DD155D" w:rsidRPr="00670623" w:rsidRDefault="00DD155D" w:rsidP="00DD155D">
      <w:pPr>
        <w:pStyle w:val="ListeParagraf"/>
        <w:ind w:left="360"/>
        <w:jc w:val="both"/>
        <w:rPr>
          <w:rFonts w:ascii="Arial" w:hAnsi="Arial" w:cs="Arial"/>
          <w:b/>
        </w:rPr>
      </w:pPr>
    </w:p>
    <w:p w:rsidR="00DD155D" w:rsidRPr="00670623" w:rsidRDefault="00DD155D" w:rsidP="00DD155D">
      <w:pPr>
        <w:pStyle w:val="ListeParagraf"/>
        <w:numPr>
          <w:ilvl w:val="0"/>
          <w:numId w:val="1"/>
        </w:numPr>
        <w:spacing w:after="0"/>
        <w:jc w:val="both"/>
        <w:rPr>
          <w:rFonts w:ascii="Arial" w:hAnsi="Arial" w:cs="Arial"/>
          <w:color w:val="FF0000"/>
        </w:rPr>
      </w:pPr>
      <w:r w:rsidRPr="00670623">
        <w:rPr>
          <w:rFonts w:ascii="Arial" w:hAnsi="Arial" w:cs="Arial"/>
          <w:color w:val="FF0000"/>
        </w:rPr>
        <w:t xml:space="preserve">Aday Öğrenci Başvuru Formu </w:t>
      </w:r>
      <w:r w:rsidR="00D76342">
        <w:rPr>
          <w:rFonts w:ascii="Arial" w:hAnsi="Arial" w:cs="Arial"/>
          <w:color w:val="FF0000"/>
        </w:rPr>
        <w:t>(3 adet)</w:t>
      </w:r>
    </w:p>
    <w:p w:rsidR="00DD155D" w:rsidRPr="00670623" w:rsidRDefault="00DD155D" w:rsidP="00DD155D">
      <w:pPr>
        <w:pStyle w:val="ListeParagraf"/>
        <w:spacing w:after="0"/>
        <w:jc w:val="both"/>
        <w:rPr>
          <w:rFonts w:ascii="Arial" w:hAnsi="Arial" w:cs="Arial"/>
          <w:color w:val="FF0000"/>
        </w:rPr>
      </w:pPr>
    </w:p>
    <w:p w:rsidR="00DD155D" w:rsidRPr="00670623" w:rsidRDefault="00DD155D" w:rsidP="00DD155D">
      <w:pPr>
        <w:pStyle w:val="ListeParagraf"/>
        <w:numPr>
          <w:ilvl w:val="0"/>
          <w:numId w:val="1"/>
        </w:numPr>
        <w:spacing w:after="0"/>
        <w:jc w:val="both"/>
        <w:rPr>
          <w:rFonts w:ascii="Arial" w:hAnsi="Arial" w:cs="Arial"/>
          <w:color w:val="FF0000"/>
        </w:rPr>
      </w:pPr>
      <w:r w:rsidRPr="00670623">
        <w:rPr>
          <w:rFonts w:ascii="Arial" w:hAnsi="Arial" w:cs="Arial"/>
          <w:color w:val="FF0000"/>
        </w:rPr>
        <w:t>Transkript</w:t>
      </w:r>
      <w:r w:rsidR="00D76342">
        <w:rPr>
          <w:rFonts w:ascii="Arial" w:hAnsi="Arial" w:cs="Arial"/>
          <w:color w:val="FF0000"/>
        </w:rPr>
        <w:t xml:space="preserve"> (3 adet)</w:t>
      </w:r>
      <w:r w:rsidR="00C47E77" w:rsidRPr="00670623">
        <w:rPr>
          <w:rFonts w:ascii="Arial" w:hAnsi="Arial" w:cs="Arial"/>
          <w:b/>
          <w:color w:val="FF0000"/>
        </w:rPr>
        <w:tab/>
      </w:r>
      <w:r w:rsidRPr="00670623">
        <w:rPr>
          <w:rFonts w:ascii="Arial" w:hAnsi="Arial" w:cs="Arial"/>
          <w:color w:val="FF0000"/>
        </w:rPr>
        <w:t xml:space="preserve"> </w:t>
      </w:r>
    </w:p>
    <w:p w:rsidR="00DD155D" w:rsidRPr="00670623" w:rsidRDefault="00DD155D" w:rsidP="00DD155D">
      <w:pPr>
        <w:pStyle w:val="ListeParagraf"/>
        <w:spacing w:after="0"/>
        <w:jc w:val="both"/>
        <w:rPr>
          <w:rFonts w:ascii="Arial" w:hAnsi="Arial" w:cs="Arial"/>
          <w:color w:val="FF0000"/>
        </w:rPr>
      </w:pPr>
    </w:p>
    <w:p w:rsidR="00E55733" w:rsidRPr="00E55733" w:rsidRDefault="00DD155D" w:rsidP="00DD155D">
      <w:pPr>
        <w:pStyle w:val="ListeParagraf"/>
        <w:numPr>
          <w:ilvl w:val="0"/>
          <w:numId w:val="1"/>
        </w:numPr>
        <w:spacing w:after="0"/>
        <w:jc w:val="both"/>
        <w:rPr>
          <w:rFonts w:ascii="Arial" w:hAnsi="Arial" w:cs="Arial"/>
          <w:color w:val="FF0000"/>
        </w:rPr>
      </w:pPr>
      <w:r w:rsidRPr="00670623">
        <w:rPr>
          <w:rFonts w:ascii="Arial" w:hAnsi="Arial" w:cs="Arial"/>
          <w:color w:val="FF0000"/>
        </w:rPr>
        <w:t>Nüfus Cüzdanı Fotokopisi</w:t>
      </w:r>
      <w:r w:rsidR="00D76342">
        <w:rPr>
          <w:rFonts w:ascii="Arial" w:hAnsi="Arial" w:cs="Arial"/>
          <w:color w:val="FF0000"/>
        </w:rPr>
        <w:t xml:space="preserve"> (3 adet)</w:t>
      </w:r>
      <w:r w:rsidRPr="00670623">
        <w:rPr>
          <w:rFonts w:ascii="Arial" w:hAnsi="Arial" w:cs="Arial"/>
          <w:b/>
          <w:color w:val="FF0000"/>
        </w:rPr>
        <w:tab/>
      </w:r>
    </w:p>
    <w:p w:rsidR="00E55733" w:rsidRPr="00E55733" w:rsidRDefault="00E55733" w:rsidP="00E55733">
      <w:pPr>
        <w:pStyle w:val="ListeParagraf"/>
        <w:rPr>
          <w:rFonts w:ascii="Arial" w:hAnsi="Arial" w:cs="Arial"/>
          <w:color w:val="FF0000"/>
        </w:rPr>
      </w:pPr>
    </w:p>
    <w:p w:rsidR="00670623" w:rsidRDefault="00E55733" w:rsidP="00E55733">
      <w:pPr>
        <w:spacing w:after="0"/>
        <w:jc w:val="both"/>
        <w:rPr>
          <w:rFonts w:ascii="Arial" w:hAnsi="Arial" w:cs="Arial"/>
          <w:color w:val="FF0000"/>
        </w:rPr>
      </w:pPr>
      <w:r w:rsidRPr="00670623">
        <w:rPr>
          <w:rFonts w:ascii="Arial" w:hAnsi="Arial" w:cs="Arial"/>
          <w:color w:val="FF0000"/>
        </w:rPr>
        <w:t xml:space="preserve">ÖNEMLİ NOT: Başvurulacak üniversite sayısı en fazla 2 </w:t>
      </w:r>
      <w:r>
        <w:rPr>
          <w:rFonts w:ascii="Arial" w:hAnsi="Arial" w:cs="Arial"/>
          <w:color w:val="FF0000"/>
        </w:rPr>
        <w:t>olmalıdır.</w:t>
      </w:r>
    </w:p>
    <w:p w:rsidR="00E55733" w:rsidRPr="00E55733" w:rsidRDefault="00E55733" w:rsidP="00E55733">
      <w:pPr>
        <w:spacing w:after="0"/>
        <w:jc w:val="both"/>
        <w:rPr>
          <w:rFonts w:ascii="Arial" w:hAnsi="Arial" w:cs="Arial"/>
          <w:color w:val="FF0000"/>
        </w:rPr>
      </w:pPr>
    </w:p>
    <w:p w:rsidR="00670623" w:rsidRPr="00670623" w:rsidRDefault="00670623" w:rsidP="00670623">
      <w:pPr>
        <w:jc w:val="both"/>
        <w:rPr>
          <w:rFonts w:ascii="Arial" w:eastAsia="Times New Roman" w:hAnsi="Arial" w:cs="Arial"/>
          <w:b/>
          <w:color w:val="FF0000"/>
          <w:lang w:eastAsia="tr-TR"/>
        </w:rPr>
      </w:pPr>
      <w:r w:rsidRPr="00670623">
        <w:rPr>
          <w:rFonts w:ascii="Arial" w:hAnsi="Arial" w:cs="Arial"/>
          <w:b/>
          <w:color w:val="FF0000"/>
        </w:rPr>
        <w:t>BAŞVURU ŞARTLARI:</w:t>
      </w:r>
    </w:p>
    <w:p w:rsidR="00EF0FD0" w:rsidRPr="00EF0FD0" w:rsidRDefault="00EF0FD0" w:rsidP="00EF0FD0">
      <w:pPr>
        <w:numPr>
          <w:ilvl w:val="0"/>
          <w:numId w:val="4"/>
        </w:numPr>
        <w:spacing w:after="0" w:line="240" w:lineRule="auto"/>
        <w:jc w:val="both"/>
        <w:rPr>
          <w:rFonts w:ascii="Arial" w:eastAsia="Times New Roman" w:hAnsi="Arial" w:cs="Arial"/>
          <w:lang w:eastAsia="tr-TR"/>
        </w:rPr>
      </w:pPr>
      <w:r w:rsidRPr="00EF0FD0">
        <w:rPr>
          <w:rFonts w:ascii="Arial" w:eastAsia="Times New Roman" w:hAnsi="Arial" w:cs="Arial"/>
          <w:lang w:eastAsia="tr-TR"/>
        </w:rPr>
        <w:t>Eğitim hayatı süresince sadece bir kez Farabi Değişim Programından yararlanılabilir.</w:t>
      </w:r>
    </w:p>
    <w:p w:rsidR="00EF0FD0" w:rsidRPr="00EF0FD0" w:rsidRDefault="00EF0FD0" w:rsidP="00EF0FD0">
      <w:pPr>
        <w:spacing w:after="0" w:line="240" w:lineRule="auto"/>
        <w:ind w:left="720"/>
        <w:jc w:val="both"/>
        <w:rPr>
          <w:rFonts w:ascii="Arial" w:eastAsia="Times New Roman" w:hAnsi="Arial" w:cs="Arial"/>
          <w:lang w:eastAsia="tr-TR"/>
        </w:rPr>
      </w:pPr>
    </w:p>
    <w:p w:rsidR="00EF0FD0" w:rsidRPr="00EF0FD0" w:rsidRDefault="00EF0FD0" w:rsidP="00EF0FD0">
      <w:pPr>
        <w:numPr>
          <w:ilvl w:val="0"/>
          <w:numId w:val="4"/>
        </w:numPr>
        <w:spacing w:after="0" w:line="240" w:lineRule="auto"/>
        <w:jc w:val="both"/>
        <w:rPr>
          <w:rFonts w:ascii="Arial" w:eastAsia="Times New Roman" w:hAnsi="Arial" w:cs="Arial"/>
          <w:lang w:eastAsia="tr-TR"/>
        </w:rPr>
      </w:pPr>
      <w:r w:rsidRPr="00EF0FD0">
        <w:rPr>
          <w:rFonts w:ascii="Arial" w:eastAsia="Times New Roman" w:hAnsi="Arial" w:cs="Arial"/>
          <w:lang w:eastAsia="tr-TR"/>
        </w:rPr>
        <w:t>Öğrenci değişimi süresi en az bir, en fazla iki yarıyılı kapsar.</w:t>
      </w:r>
    </w:p>
    <w:p w:rsidR="00EF0FD0" w:rsidRPr="00EF0FD0" w:rsidRDefault="00EF0FD0" w:rsidP="00EF0FD0">
      <w:pPr>
        <w:spacing w:after="0" w:line="240" w:lineRule="auto"/>
        <w:jc w:val="both"/>
        <w:rPr>
          <w:rFonts w:ascii="Arial" w:eastAsia="Times New Roman" w:hAnsi="Arial" w:cs="Arial"/>
          <w:lang w:eastAsia="tr-TR"/>
        </w:rPr>
      </w:pPr>
    </w:p>
    <w:p w:rsidR="00EF0FD0" w:rsidRPr="00EF0FD0" w:rsidRDefault="00EF0FD0" w:rsidP="00EF0FD0">
      <w:pPr>
        <w:numPr>
          <w:ilvl w:val="0"/>
          <w:numId w:val="4"/>
        </w:numPr>
        <w:spacing w:after="0" w:line="240" w:lineRule="auto"/>
        <w:jc w:val="both"/>
        <w:rPr>
          <w:rFonts w:ascii="Arial" w:eastAsia="Times New Roman" w:hAnsi="Arial" w:cs="Arial"/>
          <w:lang w:eastAsia="tr-TR"/>
        </w:rPr>
      </w:pPr>
      <w:r w:rsidRPr="00EF0FD0">
        <w:rPr>
          <w:rFonts w:ascii="Arial" w:eastAsia="Times New Roman" w:hAnsi="Arial" w:cs="Arial"/>
          <w:lang w:eastAsia="tr-TR"/>
        </w:rPr>
        <w:t xml:space="preserve">Öğrencinin, örgün eğitim verilen yükseköğretim programlarında kayıtlı </w:t>
      </w:r>
      <w:proofErr w:type="spellStart"/>
      <w:r w:rsidRPr="00EF0FD0">
        <w:rPr>
          <w:rFonts w:ascii="Arial" w:eastAsia="Times New Roman" w:hAnsi="Arial" w:cs="Arial"/>
          <w:lang w:eastAsia="tr-TR"/>
        </w:rPr>
        <w:t>Önlisans</w:t>
      </w:r>
      <w:proofErr w:type="spellEnd"/>
      <w:r w:rsidRPr="00EF0FD0">
        <w:rPr>
          <w:rFonts w:ascii="Arial" w:eastAsia="Times New Roman" w:hAnsi="Arial" w:cs="Arial"/>
          <w:lang w:eastAsia="tr-TR"/>
        </w:rPr>
        <w:t>, Lisans, Yüksek Lisans ve Doktora öğrencisi olması.</w:t>
      </w:r>
    </w:p>
    <w:p w:rsidR="00EF0FD0" w:rsidRPr="00EF0FD0" w:rsidRDefault="00EF0FD0" w:rsidP="00EF0FD0">
      <w:pPr>
        <w:spacing w:after="0" w:line="240" w:lineRule="auto"/>
        <w:ind w:left="720"/>
        <w:jc w:val="both"/>
        <w:rPr>
          <w:rFonts w:ascii="Arial" w:eastAsia="Times New Roman" w:hAnsi="Arial" w:cs="Arial"/>
          <w:lang w:eastAsia="tr-TR"/>
        </w:rPr>
      </w:pPr>
    </w:p>
    <w:p w:rsidR="00EF0FD0" w:rsidRPr="00EF0FD0" w:rsidRDefault="00EF0FD0" w:rsidP="00EF0FD0">
      <w:pPr>
        <w:numPr>
          <w:ilvl w:val="0"/>
          <w:numId w:val="4"/>
        </w:numPr>
        <w:spacing w:after="0" w:line="240" w:lineRule="auto"/>
        <w:jc w:val="both"/>
        <w:rPr>
          <w:rFonts w:ascii="Arial" w:eastAsia="Times New Roman" w:hAnsi="Arial" w:cs="Arial"/>
          <w:lang w:eastAsia="tr-TR"/>
        </w:rPr>
      </w:pPr>
      <w:proofErr w:type="spellStart"/>
      <w:r w:rsidRPr="00EF0FD0">
        <w:rPr>
          <w:rFonts w:ascii="Arial" w:eastAsia="Times New Roman" w:hAnsi="Arial" w:cs="Arial"/>
          <w:lang w:eastAsia="tr-TR"/>
        </w:rPr>
        <w:t>Önlisans</w:t>
      </w:r>
      <w:proofErr w:type="spellEnd"/>
      <w:r w:rsidRPr="00EF0FD0">
        <w:rPr>
          <w:rFonts w:ascii="Arial" w:eastAsia="Times New Roman" w:hAnsi="Arial" w:cs="Arial"/>
          <w:lang w:eastAsia="tr-TR"/>
        </w:rPr>
        <w:t xml:space="preserve"> ve Lisans öğrencilerinin genel akademik not ortalamasının en az </w:t>
      </w:r>
      <w:r w:rsidRPr="00EF0FD0">
        <w:rPr>
          <w:rFonts w:ascii="Arial" w:eastAsia="Times New Roman" w:hAnsi="Arial" w:cs="Arial"/>
          <w:b/>
          <w:color w:val="FF0000"/>
          <w:lang w:eastAsia="tr-TR"/>
        </w:rPr>
        <w:t>2 / 4</w:t>
      </w:r>
      <w:r w:rsidRPr="00EF0FD0">
        <w:rPr>
          <w:rFonts w:ascii="Arial" w:eastAsia="Times New Roman" w:hAnsi="Arial" w:cs="Arial"/>
          <w:lang w:eastAsia="tr-TR"/>
        </w:rPr>
        <w:t xml:space="preserve"> olması.</w:t>
      </w:r>
    </w:p>
    <w:p w:rsidR="00EF0FD0" w:rsidRPr="00EF0FD0" w:rsidRDefault="00EF0FD0" w:rsidP="00EF0FD0">
      <w:pPr>
        <w:spacing w:after="0" w:line="240" w:lineRule="auto"/>
        <w:ind w:left="720"/>
        <w:jc w:val="both"/>
        <w:rPr>
          <w:rFonts w:ascii="Arial" w:eastAsia="Times New Roman" w:hAnsi="Arial" w:cs="Arial"/>
          <w:lang w:eastAsia="tr-TR"/>
        </w:rPr>
      </w:pPr>
    </w:p>
    <w:p w:rsidR="00EF0FD0" w:rsidRPr="00EF0FD0" w:rsidRDefault="00EF0FD0" w:rsidP="00EF0FD0">
      <w:pPr>
        <w:numPr>
          <w:ilvl w:val="0"/>
          <w:numId w:val="4"/>
        </w:numPr>
        <w:spacing w:after="0" w:line="240" w:lineRule="auto"/>
        <w:jc w:val="both"/>
        <w:rPr>
          <w:rFonts w:ascii="Arial" w:eastAsia="Times New Roman" w:hAnsi="Arial" w:cs="Arial"/>
          <w:lang w:eastAsia="tr-TR"/>
        </w:rPr>
      </w:pPr>
      <w:r w:rsidRPr="00EF0FD0">
        <w:rPr>
          <w:rFonts w:ascii="Arial" w:eastAsia="Times New Roman" w:hAnsi="Arial" w:cs="Arial"/>
          <w:lang w:eastAsia="tr-TR"/>
        </w:rPr>
        <w:t xml:space="preserve">Yüksek Lisans ve Doktora öğrencilerinin genel akademik not ortalamasının en az </w:t>
      </w:r>
      <w:r w:rsidRPr="00EF0FD0">
        <w:rPr>
          <w:rFonts w:ascii="Arial" w:eastAsia="Times New Roman" w:hAnsi="Arial" w:cs="Arial"/>
          <w:b/>
          <w:color w:val="FF0000"/>
          <w:lang w:eastAsia="tr-TR"/>
        </w:rPr>
        <w:t xml:space="preserve">2,5 / </w:t>
      </w:r>
      <w:proofErr w:type="gramStart"/>
      <w:r w:rsidRPr="00EF0FD0">
        <w:rPr>
          <w:rFonts w:ascii="Arial" w:eastAsia="Times New Roman" w:hAnsi="Arial" w:cs="Arial"/>
          <w:b/>
          <w:color w:val="FF0000"/>
          <w:lang w:eastAsia="tr-TR"/>
        </w:rPr>
        <w:t xml:space="preserve">4 </w:t>
      </w:r>
      <w:r w:rsidRPr="00EF0FD0">
        <w:rPr>
          <w:rFonts w:ascii="Arial" w:eastAsia="Times New Roman" w:hAnsi="Arial" w:cs="Arial"/>
          <w:lang w:eastAsia="tr-TR"/>
        </w:rPr>
        <w:t xml:space="preserve"> olması</w:t>
      </w:r>
      <w:proofErr w:type="gramEnd"/>
      <w:r w:rsidRPr="00EF0FD0">
        <w:rPr>
          <w:rFonts w:ascii="Arial" w:eastAsia="Times New Roman" w:hAnsi="Arial" w:cs="Arial"/>
          <w:lang w:eastAsia="tr-TR"/>
        </w:rPr>
        <w:t xml:space="preserve"> (100’lük sistemdeki notların 4’lük sistemdeki karşılıklarında, bu konuya ilişkin  YÖK kararları esas alınır.)</w:t>
      </w:r>
    </w:p>
    <w:p w:rsidR="00EF0FD0" w:rsidRPr="00EF0FD0" w:rsidRDefault="00EF0FD0" w:rsidP="00EF0FD0">
      <w:pPr>
        <w:spacing w:after="0" w:line="240" w:lineRule="auto"/>
        <w:ind w:left="720"/>
        <w:jc w:val="both"/>
        <w:rPr>
          <w:rFonts w:ascii="Arial" w:eastAsia="Times New Roman" w:hAnsi="Arial" w:cs="Arial"/>
          <w:lang w:eastAsia="tr-TR"/>
        </w:rPr>
      </w:pPr>
    </w:p>
    <w:p w:rsidR="00EF0FD0" w:rsidRPr="00EF0FD0" w:rsidRDefault="00EF0FD0" w:rsidP="00EF0FD0">
      <w:pPr>
        <w:numPr>
          <w:ilvl w:val="0"/>
          <w:numId w:val="4"/>
        </w:numPr>
        <w:spacing w:after="0" w:line="240" w:lineRule="auto"/>
        <w:jc w:val="both"/>
        <w:rPr>
          <w:rFonts w:ascii="Arial" w:eastAsia="Times New Roman" w:hAnsi="Arial" w:cs="Arial"/>
          <w:lang w:eastAsia="tr-TR"/>
        </w:rPr>
      </w:pPr>
      <w:proofErr w:type="spellStart"/>
      <w:r w:rsidRPr="00EF0FD0">
        <w:rPr>
          <w:rFonts w:ascii="Arial" w:eastAsia="Times New Roman" w:hAnsi="Arial" w:cs="Arial"/>
          <w:lang w:eastAsia="tr-TR"/>
        </w:rPr>
        <w:t>Önlisans</w:t>
      </w:r>
      <w:proofErr w:type="spellEnd"/>
      <w:r w:rsidRPr="00EF0FD0">
        <w:rPr>
          <w:rFonts w:ascii="Arial" w:eastAsia="Times New Roman" w:hAnsi="Arial" w:cs="Arial"/>
          <w:lang w:eastAsia="tr-TR"/>
        </w:rPr>
        <w:t xml:space="preserve"> ve Lisans programlarının hazırlık ve birinci sınıfında okuyan öğrenciler,        Farabi Değişim Programından yararlanamaz. Yüksek Lisans ve Doktora öğrencileri, hazırlık ve bilimsel hazırlık dönemleri ile esas eğitime başladıkları ilk yarıyıl için bu programdan yararlanamazlar.</w:t>
      </w:r>
    </w:p>
    <w:p w:rsidR="00EF0FD0" w:rsidRPr="00EF0FD0" w:rsidRDefault="00EF0FD0" w:rsidP="00EF0FD0">
      <w:pPr>
        <w:spacing w:after="0" w:line="240" w:lineRule="auto"/>
        <w:rPr>
          <w:rFonts w:ascii="Arial" w:eastAsia="Times New Roman" w:hAnsi="Arial" w:cs="Arial"/>
          <w:lang w:eastAsia="tr-TR"/>
        </w:rPr>
      </w:pPr>
    </w:p>
    <w:p w:rsidR="00EF0FD0" w:rsidRPr="00EF0FD0" w:rsidRDefault="00EF0FD0" w:rsidP="00EF0FD0">
      <w:pPr>
        <w:numPr>
          <w:ilvl w:val="0"/>
          <w:numId w:val="4"/>
        </w:numPr>
        <w:autoSpaceDE w:val="0"/>
        <w:autoSpaceDN w:val="0"/>
        <w:adjustRightInd w:val="0"/>
        <w:spacing w:after="0" w:line="240" w:lineRule="auto"/>
        <w:jc w:val="both"/>
        <w:rPr>
          <w:rFonts w:ascii="Arial" w:eastAsia="Times New Roman" w:hAnsi="Arial" w:cs="Arial"/>
          <w:lang w:eastAsia="tr-TR"/>
        </w:rPr>
      </w:pPr>
      <w:r w:rsidRPr="00EF0FD0">
        <w:rPr>
          <w:rFonts w:ascii="Arial" w:eastAsia="Times New Roman" w:hAnsi="Arial" w:cs="Arial"/>
          <w:lang w:eastAsia="tr-TR"/>
        </w:rPr>
        <w:t>Tıp Fakültesi 6. sınıf (</w:t>
      </w:r>
      <w:proofErr w:type="spellStart"/>
      <w:r w:rsidRPr="00EF0FD0">
        <w:rPr>
          <w:rFonts w:ascii="Arial" w:eastAsia="Times New Roman" w:hAnsi="Arial" w:cs="Arial"/>
          <w:lang w:eastAsia="tr-TR"/>
        </w:rPr>
        <w:t>intörn</w:t>
      </w:r>
      <w:proofErr w:type="spellEnd"/>
      <w:r w:rsidRPr="00EF0FD0">
        <w:rPr>
          <w:rFonts w:ascii="Arial" w:eastAsia="Times New Roman" w:hAnsi="Arial" w:cs="Arial"/>
          <w:lang w:eastAsia="tr-TR"/>
        </w:rPr>
        <w:t>) öğrencilerinin, 2013-2014 eğitim-öğretim döneminden itibaren Farabi Değişim Programından faydalandırılması ikinci bir karara kadar durdurulmuştur.</w:t>
      </w:r>
    </w:p>
    <w:p w:rsidR="00D76342" w:rsidRDefault="00D76342" w:rsidP="00EF0FD0">
      <w:pPr>
        <w:spacing w:after="0" w:line="240" w:lineRule="auto"/>
        <w:jc w:val="both"/>
        <w:rPr>
          <w:rFonts w:ascii="Arial" w:hAnsi="Arial" w:cs="Arial"/>
          <w:b/>
          <w:color w:val="FF0000"/>
        </w:rPr>
      </w:pPr>
    </w:p>
    <w:p w:rsidR="00D76342" w:rsidRDefault="00D76342" w:rsidP="00670623">
      <w:pPr>
        <w:spacing w:after="0" w:line="240" w:lineRule="auto"/>
        <w:ind w:left="360"/>
        <w:jc w:val="both"/>
        <w:rPr>
          <w:rFonts w:ascii="Arial" w:hAnsi="Arial" w:cs="Arial"/>
          <w:b/>
          <w:color w:val="FF0000"/>
        </w:rPr>
      </w:pPr>
    </w:p>
    <w:p w:rsidR="00670623" w:rsidRPr="00670623" w:rsidRDefault="00670623" w:rsidP="00C5615D">
      <w:pPr>
        <w:spacing w:after="0" w:line="240" w:lineRule="auto"/>
        <w:jc w:val="both"/>
        <w:rPr>
          <w:rFonts w:ascii="Arial" w:eastAsia="Times New Roman" w:hAnsi="Arial" w:cs="Arial"/>
          <w:lang w:eastAsia="tr-TR"/>
        </w:rPr>
      </w:pPr>
      <w:r w:rsidRPr="00670623">
        <w:rPr>
          <w:rFonts w:ascii="Arial" w:hAnsi="Arial" w:cs="Arial"/>
          <w:b/>
          <w:color w:val="FF0000"/>
        </w:rPr>
        <w:t>BAŞVURU EVRAKLARININ HAZIRLANMASI:</w:t>
      </w:r>
    </w:p>
    <w:p w:rsidR="00670623" w:rsidRPr="00670623" w:rsidRDefault="00670623" w:rsidP="00670623">
      <w:pPr>
        <w:spacing w:after="0" w:line="240" w:lineRule="auto"/>
        <w:ind w:left="360"/>
        <w:jc w:val="both"/>
        <w:rPr>
          <w:rFonts w:ascii="Arial" w:eastAsia="Times New Roman" w:hAnsi="Arial" w:cs="Arial"/>
          <w:b/>
          <w:lang w:eastAsia="tr-TR"/>
        </w:rPr>
      </w:pPr>
    </w:p>
    <w:p w:rsidR="00C5615D" w:rsidRPr="00C5615D" w:rsidRDefault="00670623" w:rsidP="00C5615D">
      <w:pPr>
        <w:numPr>
          <w:ilvl w:val="0"/>
          <w:numId w:val="4"/>
        </w:numPr>
        <w:spacing w:after="0" w:line="240" w:lineRule="auto"/>
        <w:jc w:val="both"/>
        <w:rPr>
          <w:rFonts w:ascii="Arial" w:eastAsia="Times New Roman" w:hAnsi="Arial" w:cs="Arial"/>
          <w:lang w:eastAsia="tr-TR"/>
        </w:rPr>
      </w:pPr>
      <w:r w:rsidRPr="00670623">
        <w:rPr>
          <w:rFonts w:ascii="Arial" w:eastAsia="Times New Roman" w:hAnsi="Arial" w:cs="Arial"/>
          <w:lang w:eastAsia="tr-TR"/>
        </w:rPr>
        <w:t>Okumuş olduğunuz bölü</w:t>
      </w:r>
      <w:r w:rsidR="00C5615D">
        <w:rPr>
          <w:rFonts w:ascii="Arial" w:eastAsia="Times New Roman" w:hAnsi="Arial" w:cs="Arial"/>
          <w:lang w:eastAsia="tr-TR"/>
        </w:rPr>
        <w:t xml:space="preserve">mün ve almak zorunda olduğunuz </w:t>
      </w:r>
      <w:r w:rsidRPr="00670623">
        <w:rPr>
          <w:rFonts w:ascii="Arial" w:eastAsia="Times New Roman" w:hAnsi="Arial" w:cs="Arial"/>
          <w:lang w:eastAsia="tr-TR"/>
        </w:rPr>
        <w:t>zorunlu derslerin gitmek istediğiniz Üniversitede v</w:t>
      </w:r>
      <w:r w:rsidR="00D76342">
        <w:rPr>
          <w:rFonts w:ascii="Arial" w:eastAsia="Times New Roman" w:hAnsi="Arial" w:cs="Arial"/>
          <w:lang w:eastAsia="tr-TR"/>
        </w:rPr>
        <w:t xml:space="preserve">eriliyor </w:t>
      </w:r>
      <w:r w:rsidR="00C5615D">
        <w:rPr>
          <w:rFonts w:ascii="Arial" w:eastAsia="Times New Roman" w:hAnsi="Arial" w:cs="Arial"/>
          <w:lang w:eastAsia="tr-TR"/>
        </w:rPr>
        <w:t xml:space="preserve">olmasına dikkat edilmelidir. </w:t>
      </w:r>
    </w:p>
    <w:p w:rsidR="00670623" w:rsidRPr="00670623" w:rsidRDefault="00670623" w:rsidP="00670623">
      <w:pPr>
        <w:spacing w:after="0" w:line="240" w:lineRule="auto"/>
        <w:ind w:left="360"/>
        <w:jc w:val="both"/>
        <w:rPr>
          <w:rFonts w:ascii="Arial" w:eastAsia="Times New Roman" w:hAnsi="Arial" w:cs="Arial"/>
          <w:lang w:eastAsia="tr-TR"/>
        </w:rPr>
      </w:pPr>
    </w:p>
    <w:p w:rsidR="00670623" w:rsidRPr="00670623" w:rsidRDefault="00670623" w:rsidP="00670623">
      <w:pPr>
        <w:numPr>
          <w:ilvl w:val="0"/>
          <w:numId w:val="5"/>
        </w:numPr>
        <w:spacing w:after="0" w:line="240" w:lineRule="auto"/>
        <w:jc w:val="both"/>
        <w:rPr>
          <w:rFonts w:ascii="Arial" w:eastAsia="Times New Roman" w:hAnsi="Arial" w:cs="Arial"/>
          <w:lang w:eastAsia="tr-TR"/>
        </w:rPr>
      </w:pPr>
      <w:r w:rsidRPr="00670623">
        <w:rPr>
          <w:rFonts w:ascii="Arial" w:eastAsia="Times New Roman" w:hAnsi="Arial" w:cs="Arial"/>
          <w:b/>
          <w:color w:val="0000FF"/>
          <w:lang w:eastAsia="tr-TR"/>
        </w:rPr>
        <w:t xml:space="preserve">Aday Öğrenci Başvuru Formu </w:t>
      </w:r>
      <w:r w:rsidR="00D76342">
        <w:rPr>
          <w:rFonts w:ascii="Arial" w:eastAsia="Times New Roman" w:hAnsi="Arial" w:cs="Arial"/>
          <w:b/>
          <w:color w:val="0000FF"/>
          <w:lang w:eastAsia="tr-TR"/>
        </w:rPr>
        <w:t>(3 Adet)</w:t>
      </w:r>
      <w:r w:rsidR="00C5615D">
        <w:rPr>
          <w:rFonts w:ascii="Arial" w:eastAsia="Times New Roman" w:hAnsi="Arial" w:cs="Arial"/>
          <w:b/>
          <w:color w:val="0000FF"/>
          <w:lang w:eastAsia="tr-TR"/>
        </w:rPr>
        <w:t>:</w:t>
      </w:r>
      <w:r w:rsidRPr="00670623">
        <w:rPr>
          <w:rFonts w:ascii="Arial" w:eastAsia="Times New Roman" w:hAnsi="Arial" w:cs="Arial"/>
          <w:lang w:eastAsia="tr-TR"/>
        </w:rPr>
        <w:t xml:space="preserve"> Bu Forma Farabi web sayfamızda bulunan Belgeler</w:t>
      </w:r>
      <w:r w:rsidR="00D76342">
        <w:rPr>
          <w:rFonts w:ascii="Arial" w:eastAsia="Times New Roman" w:hAnsi="Arial" w:cs="Arial"/>
          <w:lang w:eastAsia="tr-TR"/>
        </w:rPr>
        <w:t xml:space="preserve"> ve Formlar</w:t>
      </w:r>
      <w:r w:rsidRPr="00670623">
        <w:rPr>
          <w:rFonts w:ascii="Arial" w:eastAsia="Times New Roman" w:hAnsi="Arial" w:cs="Arial"/>
          <w:lang w:eastAsia="tr-TR"/>
        </w:rPr>
        <w:t xml:space="preserve"> başlığı içinden ulaşabilirsiniz. Aday öğrenciler bu formu Bölüm ve Birim Koordinatörlerinin bilgisi ve gözetimi </w:t>
      </w:r>
      <w:proofErr w:type="gramStart"/>
      <w:r w:rsidRPr="00670623">
        <w:rPr>
          <w:rFonts w:ascii="Arial" w:eastAsia="Times New Roman" w:hAnsi="Arial" w:cs="Arial"/>
          <w:lang w:eastAsia="tr-TR"/>
        </w:rPr>
        <w:t>dahilinde</w:t>
      </w:r>
      <w:proofErr w:type="gramEnd"/>
      <w:r w:rsidRPr="00670623">
        <w:rPr>
          <w:rFonts w:ascii="Arial" w:eastAsia="Times New Roman" w:hAnsi="Arial" w:cs="Arial"/>
          <w:lang w:eastAsia="tr-TR"/>
        </w:rPr>
        <w:t xml:space="preserve"> bilgisayar ortamında eksiksiz olarak d</w:t>
      </w:r>
      <w:r w:rsidR="00D76342">
        <w:rPr>
          <w:rFonts w:ascii="Arial" w:eastAsia="Times New Roman" w:hAnsi="Arial" w:cs="Arial"/>
          <w:lang w:eastAsia="tr-TR"/>
        </w:rPr>
        <w:t>oldurup, resim yapıştırılarak</w:t>
      </w:r>
      <w:r w:rsidR="00C5615D">
        <w:rPr>
          <w:rFonts w:ascii="Arial" w:eastAsia="Times New Roman" w:hAnsi="Arial" w:cs="Arial"/>
          <w:lang w:eastAsia="tr-TR"/>
        </w:rPr>
        <w:t xml:space="preserve"> Bölüm Koordinatörüne</w:t>
      </w:r>
      <w:r w:rsidR="004045D2">
        <w:rPr>
          <w:rFonts w:ascii="Arial" w:eastAsia="Times New Roman" w:hAnsi="Arial" w:cs="Arial"/>
          <w:lang w:eastAsia="tr-TR"/>
        </w:rPr>
        <w:t xml:space="preserve"> imzalatıp</w:t>
      </w:r>
      <w:bookmarkStart w:id="0" w:name="_GoBack"/>
      <w:bookmarkEnd w:id="0"/>
      <w:r w:rsidR="00D76342">
        <w:rPr>
          <w:rFonts w:ascii="Arial" w:eastAsia="Times New Roman" w:hAnsi="Arial" w:cs="Arial"/>
          <w:lang w:eastAsia="tr-TR"/>
        </w:rPr>
        <w:t xml:space="preserve"> </w:t>
      </w:r>
      <w:r w:rsidRPr="00670623">
        <w:rPr>
          <w:rFonts w:ascii="Arial" w:eastAsia="Times New Roman" w:hAnsi="Arial" w:cs="Arial"/>
          <w:lang w:eastAsia="tr-TR"/>
        </w:rPr>
        <w:t>Farabi Koord</w:t>
      </w:r>
      <w:r w:rsidR="00D76342">
        <w:rPr>
          <w:rFonts w:ascii="Arial" w:eastAsia="Times New Roman" w:hAnsi="Arial" w:cs="Arial"/>
          <w:lang w:eastAsia="tr-TR"/>
        </w:rPr>
        <w:t>inasyon Ofisine teslim edilecekt</w:t>
      </w:r>
      <w:r w:rsidRPr="00670623">
        <w:rPr>
          <w:rFonts w:ascii="Arial" w:eastAsia="Times New Roman" w:hAnsi="Arial" w:cs="Arial"/>
          <w:lang w:eastAsia="tr-TR"/>
        </w:rPr>
        <w:t>ir. (El yazısı ile doldurulan Formlar kabul edilmeyecektir.)</w:t>
      </w:r>
    </w:p>
    <w:p w:rsidR="00670623" w:rsidRPr="00670623" w:rsidRDefault="00670623" w:rsidP="00670623">
      <w:pPr>
        <w:spacing w:after="0" w:line="240" w:lineRule="auto"/>
        <w:ind w:left="360"/>
        <w:jc w:val="both"/>
        <w:rPr>
          <w:rFonts w:ascii="Arial" w:eastAsia="Times New Roman" w:hAnsi="Arial" w:cs="Arial"/>
          <w:lang w:eastAsia="tr-TR"/>
        </w:rPr>
      </w:pPr>
    </w:p>
    <w:p w:rsidR="00670623" w:rsidRPr="00670623" w:rsidRDefault="00D76342" w:rsidP="00670623">
      <w:pPr>
        <w:numPr>
          <w:ilvl w:val="0"/>
          <w:numId w:val="5"/>
        </w:numPr>
        <w:spacing w:after="0" w:line="240" w:lineRule="auto"/>
        <w:jc w:val="both"/>
        <w:rPr>
          <w:rFonts w:ascii="Arial" w:eastAsia="Times New Roman" w:hAnsi="Arial" w:cs="Arial"/>
          <w:lang w:eastAsia="tr-TR"/>
        </w:rPr>
      </w:pPr>
      <w:r>
        <w:rPr>
          <w:rFonts w:ascii="Arial" w:eastAsia="Times New Roman" w:hAnsi="Arial" w:cs="Arial"/>
          <w:b/>
          <w:color w:val="0000FF"/>
          <w:lang w:eastAsia="tr-TR"/>
        </w:rPr>
        <w:t>Transkript (3 Adet)</w:t>
      </w:r>
      <w:r w:rsidR="00670623" w:rsidRPr="00670623">
        <w:rPr>
          <w:rFonts w:ascii="Arial" w:eastAsia="Times New Roman" w:hAnsi="Arial" w:cs="Arial"/>
          <w:b/>
          <w:color w:val="0000FF"/>
          <w:lang w:eastAsia="tr-TR"/>
        </w:rPr>
        <w:t>:</w:t>
      </w:r>
      <w:r w:rsidR="00670623" w:rsidRPr="00670623">
        <w:rPr>
          <w:rFonts w:ascii="Arial" w:eastAsia="Times New Roman" w:hAnsi="Arial" w:cs="Arial"/>
          <w:lang w:eastAsia="tr-TR"/>
        </w:rPr>
        <w:t xml:space="preserve"> </w:t>
      </w:r>
      <w:proofErr w:type="spellStart"/>
      <w:r w:rsidR="00670623" w:rsidRPr="00670623">
        <w:rPr>
          <w:rFonts w:ascii="Arial" w:eastAsia="Times New Roman" w:hAnsi="Arial" w:cs="Arial"/>
          <w:lang w:eastAsia="tr-TR"/>
        </w:rPr>
        <w:t>Önlisans</w:t>
      </w:r>
      <w:proofErr w:type="spellEnd"/>
      <w:r w:rsidR="00670623" w:rsidRPr="00670623">
        <w:rPr>
          <w:rFonts w:ascii="Arial" w:eastAsia="Times New Roman" w:hAnsi="Arial" w:cs="Arial"/>
          <w:lang w:eastAsia="tr-TR"/>
        </w:rPr>
        <w:t xml:space="preserve"> ve Lisans öğrencileri için Öğrenci İşleri Daire Başkanlığından, Yüksek Lisans ve Doktora öğrencileri için ilgili Enstitü Müdürlüğünden alınacaktır.</w:t>
      </w:r>
    </w:p>
    <w:p w:rsidR="00670623" w:rsidRPr="00670623" w:rsidRDefault="00670623" w:rsidP="00670623">
      <w:pPr>
        <w:spacing w:after="0" w:line="240" w:lineRule="auto"/>
        <w:ind w:left="360"/>
        <w:jc w:val="both"/>
        <w:rPr>
          <w:rFonts w:ascii="Arial" w:eastAsia="Times New Roman" w:hAnsi="Arial" w:cs="Arial"/>
          <w:lang w:eastAsia="tr-TR"/>
        </w:rPr>
      </w:pPr>
    </w:p>
    <w:p w:rsidR="00670623" w:rsidRPr="00670623" w:rsidRDefault="00670623" w:rsidP="00670623">
      <w:pPr>
        <w:numPr>
          <w:ilvl w:val="0"/>
          <w:numId w:val="5"/>
        </w:numPr>
        <w:spacing w:after="0" w:line="240" w:lineRule="auto"/>
        <w:jc w:val="both"/>
        <w:rPr>
          <w:rFonts w:ascii="Arial" w:eastAsia="Times New Roman" w:hAnsi="Arial" w:cs="Arial"/>
          <w:lang w:eastAsia="tr-TR"/>
        </w:rPr>
      </w:pPr>
      <w:r w:rsidRPr="00670623">
        <w:rPr>
          <w:rFonts w:ascii="Arial" w:eastAsia="Times New Roman" w:hAnsi="Arial" w:cs="Arial"/>
          <w:b/>
          <w:color w:val="0000FF"/>
          <w:lang w:eastAsia="tr-TR"/>
        </w:rPr>
        <w:t>N</w:t>
      </w:r>
      <w:r w:rsidR="00D76342">
        <w:rPr>
          <w:rFonts w:ascii="Arial" w:eastAsia="Times New Roman" w:hAnsi="Arial" w:cs="Arial"/>
          <w:b/>
          <w:color w:val="0000FF"/>
          <w:lang w:eastAsia="tr-TR"/>
        </w:rPr>
        <w:t xml:space="preserve">üfus Cüzdanı Fotokopisi </w:t>
      </w:r>
      <w:r w:rsidR="00C5615D">
        <w:rPr>
          <w:rFonts w:ascii="Arial" w:eastAsia="Times New Roman" w:hAnsi="Arial" w:cs="Arial"/>
          <w:b/>
          <w:color w:val="0000FF"/>
          <w:lang w:eastAsia="tr-TR"/>
        </w:rPr>
        <w:t>(</w:t>
      </w:r>
      <w:r w:rsidR="00D76342">
        <w:rPr>
          <w:rFonts w:ascii="Arial" w:eastAsia="Times New Roman" w:hAnsi="Arial" w:cs="Arial"/>
          <w:b/>
          <w:color w:val="0000FF"/>
          <w:lang w:eastAsia="tr-TR"/>
        </w:rPr>
        <w:t>3 Adet)</w:t>
      </w:r>
      <w:r w:rsidRPr="00670623">
        <w:rPr>
          <w:rFonts w:ascii="Arial" w:eastAsia="Times New Roman" w:hAnsi="Arial" w:cs="Arial"/>
          <w:b/>
          <w:color w:val="0000FF"/>
          <w:lang w:eastAsia="tr-TR"/>
        </w:rPr>
        <w:t>:</w:t>
      </w:r>
      <w:r w:rsidRPr="00670623">
        <w:rPr>
          <w:rFonts w:ascii="Arial" w:eastAsia="Times New Roman" w:hAnsi="Arial" w:cs="Arial"/>
          <w:lang w:eastAsia="tr-TR"/>
        </w:rPr>
        <w:t xml:space="preserve"> TC kimlik numarası bulunması gerekmektedir.</w:t>
      </w:r>
    </w:p>
    <w:p w:rsidR="00670623" w:rsidRPr="00C5615D" w:rsidRDefault="00670623" w:rsidP="00C5615D">
      <w:pPr>
        <w:spacing w:after="0"/>
        <w:jc w:val="both"/>
        <w:rPr>
          <w:rFonts w:ascii="Arial" w:hAnsi="Arial" w:cs="Arial"/>
          <w:b/>
          <w:color w:val="FF0000"/>
        </w:rPr>
      </w:pPr>
    </w:p>
    <w:p w:rsidR="00670623" w:rsidRPr="00670623" w:rsidRDefault="00670623" w:rsidP="00DD155D">
      <w:pPr>
        <w:pStyle w:val="ListeParagraf"/>
        <w:spacing w:after="0"/>
        <w:ind w:left="142"/>
        <w:jc w:val="both"/>
        <w:rPr>
          <w:rFonts w:ascii="Arial" w:hAnsi="Arial" w:cs="Arial"/>
          <w:b/>
          <w:color w:val="FF0000"/>
        </w:rPr>
      </w:pPr>
    </w:p>
    <w:p w:rsidR="00DD155D" w:rsidRPr="00670623" w:rsidRDefault="00DD155D" w:rsidP="00DD155D">
      <w:pPr>
        <w:pStyle w:val="ListeParagraf"/>
        <w:spacing w:after="0"/>
        <w:ind w:left="142"/>
        <w:jc w:val="both"/>
        <w:rPr>
          <w:rFonts w:ascii="Arial" w:hAnsi="Arial" w:cs="Arial"/>
          <w:b/>
          <w:color w:val="FF0000"/>
        </w:rPr>
      </w:pPr>
      <w:r w:rsidRPr="00670623">
        <w:rPr>
          <w:rFonts w:ascii="Arial" w:hAnsi="Arial" w:cs="Arial"/>
          <w:b/>
          <w:color w:val="FF0000"/>
        </w:rPr>
        <w:t xml:space="preserve">BAŞVURULARIN </w:t>
      </w:r>
      <w:proofErr w:type="gramStart"/>
      <w:r w:rsidRPr="00670623">
        <w:rPr>
          <w:rFonts w:ascii="Arial" w:hAnsi="Arial" w:cs="Arial"/>
          <w:b/>
          <w:color w:val="FF0000"/>
        </w:rPr>
        <w:t>DEĞERLENDİRİLMESİ :</w:t>
      </w:r>
      <w:proofErr w:type="gramEnd"/>
    </w:p>
    <w:p w:rsidR="00DD155D" w:rsidRPr="00670623" w:rsidRDefault="00DD155D" w:rsidP="00DD155D">
      <w:pPr>
        <w:pStyle w:val="ListeParagraf"/>
        <w:spacing w:after="0"/>
        <w:ind w:left="360"/>
        <w:jc w:val="both"/>
        <w:rPr>
          <w:rFonts w:ascii="Arial" w:hAnsi="Arial" w:cs="Arial"/>
          <w:b/>
        </w:rPr>
      </w:pPr>
    </w:p>
    <w:p w:rsidR="00DD155D"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Değerlendirmede başvurusu geçerli öğrencilerin not ortalamaları dikkate alınır.</w:t>
      </w:r>
    </w:p>
    <w:p w:rsidR="00DD155D" w:rsidRPr="00670623" w:rsidRDefault="00DD155D" w:rsidP="00DD155D">
      <w:pPr>
        <w:spacing w:after="0"/>
        <w:ind w:left="708"/>
        <w:jc w:val="both"/>
        <w:rPr>
          <w:rFonts w:ascii="Arial" w:hAnsi="Arial" w:cs="Arial"/>
        </w:rPr>
      </w:pPr>
    </w:p>
    <w:p w:rsidR="00DD155D"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 xml:space="preserve">Karşı Üniversite ile imzalanan Protokolde belirtilen öğrenci sayıları </w:t>
      </w:r>
      <w:proofErr w:type="gramStart"/>
      <w:r w:rsidRPr="00C5615D">
        <w:rPr>
          <w:rFonts w:ascii="Arial" w:hAnsi="Arial" w:cs="Arial"/>
        </w:rPr>
        <w:t>baz</w:t>
      </w:r>
      <w:proofErr w:type="gramEnd"/>
      <w:r w:rsidRPr="00C5615D">
        <w:rPr>
          <w:rFonts w:ascii="Arial" w:hAnsi="Arial" w:cs="Arial"/>
        </w:rPr>
        <w:t xml:space="preserve"> alınır.</w:t>
      </w:r>
    </w:p>
    <w:p w:rsidR="00DD155D" w:rsidRPr="00670623" w:rsidRDefault="00DD155D" w:rsidP="00DD155D">
      <w:pPr>
        <w:spacing w:after="0"/>
        <w:jc w:val="both"/>
        <w:rPr>
          <w:rFonts w:ascii="Arial" w:hAnsi="Arial" w:cs="Arial"/>
        </w:rPr>
      </w:pPr>
    </w:p>
    <w:p w:rsidR="00DD155D"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Aynı Bölüm ve Aynı sınıf için Protokolde belirtilen sayıdan fazla başvuru olduğunda, not ortalamalarına bakılarak kontenjan doğrultusunda seçim yapılır.</w:t>
      </w:r>
    </w:p>
    <w:p w:rsidR="00DD155D" w:rsidRPr="00670623" w:rsidRDefault="00DD155D" w:rsidP="00DD155D">
      <w:pPr>
        <w:spacing w:after="0"/>
        <w:jc w:val="both"/>
        <w:rPr>
          <w:rFonts w:ascii="Arial" w:hAnsi="Arial" w:cs="Arial"/>
        </w:rPr>
      </w:pPr>
    </w:p>
    <w:p w:rsidR="00DD155D"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 xml:space="preserve">Hangi Üniversitenin kaç kontenjanı olduğunu </w:t>
      </w:r>
      <w:r w:rsidR="00C5615D" w:rsidRPr="00C5615D">
        <w:rPr>
          <w:rFonts w:ascii="Arial" w:hAnsi="Arial" w:cs="Arial"/>
        </w:rPr>
        <w:t xml:space="preserve">Üniversitelerin web sayfalarına bakarak </w:t>
      </w:r>
      <w:r w:rsidRPr="00C5615D">
        <w:rPr>
          <w:rFonts w:ascii="Arial" w:hAnsi="Arial" w:cs="Arial"/>
        </w:rPr>
        <w:t>öğrenebilirsiniz.</w:t>
      </w:r>
    </w:p>
    <w:p w:rsidR="00DD155D" w:rsidRPr="00670623" w:rsidRDefault="00DD155D" w:rsidP="00DD155D">
      <w:pPr>
        <w:spacing w:after="0"/>
        <w:jc w:val="both"/>
        <w:rPr>
          <w:rFonts w:ascii="Arial" w:hAnsi="Arial" w:cs="Arial"/>
        </w:rPr>
      </w:pPr>
    </w:p>
    <w:p w:rsidR="00DD155D"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Alınan başvurular, başvuru sonucu beklenmek üzere ilgili Üniversitelere gönderilir.</w:t>
      </w:r>
    </w:p>
    <w:p w:rsidR="00DD155D" w:rsidRPr="00670623" w:rsidRDefault="00DD155D" w:rsidP="00DD155D">
      <w:pPr>
        <w:spacing w:after="0"/>
        <w:ind w:left="708"/>
        <w:jc w:val="both"/>
        <w:rPr>
          <w:rFonts w:ascii="Arial" w:hAnsi="Arial" w:cs="Arial"/>
        </w:rPr>
      </w:pPr>
    </w:p>
    <w:p w:rsidR="00C47E77" w:rsidRPr="00C5615D" w:rsidRDefault="00DD155D" w:rsidP="00C5615D">
      <w:pPr>
        <w:pStyle w:val="ListeParagraf"/>
        <w:numPr>
          <w:ilvl w:val="0"/>
          <w:numId w:val="4"/>
        </w:numPr>
        <w:spacing w:after="0"/>
        <w:jc w:val="both"/>
        <w:rPr>
          <w:rFonts w:ascii="Arial" w:hAnsi="Arial" w:cs="Arial"/>
        </w:rPr>
      </w:pPr>
      <w:r w:rsidRPr="00C5615D">
        <w:rPr>
          <w:rFonts w:ascii="Arial" w:hAnsi="Arial" w:cs="Arial"/>
        </w:rPr>
        <w:t>YÖK Başkanlığının Takvimine Göre Başvuru Sonuçları; Öncelikle Başvurulan üniversitenin Farabi web sayfasında 25 Nisan 30 Nisan tarihleri arasında, daha sonra üniversitemiz Farabi web sayfasında duyurulacaktır.</w:t>
      </w:r>
    </w:p>
    <w:p w:rsidR="00C5615D" w:rsidRPr="00C5615D" w:rsidRDefault="00C5615D" w:rsidP="00C5615D">
      <w:pPr>
        <w:pStyle w:val="ListeParagraf"/>
        <w:rPr>
          <w:rFonts w:ascii="Arial" w:hAnsi="Arial" w:cs="Arial"/>
        </w:rPr>
      </w:pPr>
    </w:p>
    <w:p w:rsidR="00C47E77" w:rsidRPr="00C5615D" w:rsidRDefault="00C47E77" w:rsidP="00C5615D">
      <w:pPr>
        <w:pStyle w:val="ListeParagraf"/>
        <w:numPr>
          <w:ilvl w:val="0"/>
          <w:numId w:val="4"/>
        </w:numPr>
        <w:spacing w:after="0"/>
        <w:jc w:val="both"/>
        <w:rPr>
          <w:rFonts w:ascii="Arial" w:hAnsi="Arial" w:cs="Arial"/>
        </w:rPr>
      </w:pPr>
      <w:r w:rsidRPr="00C5615D">
        <w:rPr>
          <w:rFonts w:ascii="Arial" w:hAnsi="Arial" w:cs="Arial"/>
        </w:rPr>
        <w:t>Başvurusu kabul edilen öğrencilerin Diğer belgelerini hazırlamak üzere Farabi Koordinasyon Ofisi ile irtibata geçmeleri gerekmektedir.</w:t>
      </w:r>
    </w:p>
    <w:p w:rsidR="00EF0FD0" w:rsidRPr="00670623" w:rsidRDefault="00EF0FD0" w:rsidP="00EF0FD0">
      <w:pPr>
        <w:spacing w:after="0" w:line="240" w:lineRule="auto"/>
        <w:rPr>
          <w:rFonts w:ascii="Arial" w:hAnsi="Arial" w:cs="Arial"/>
        </w:rPr>
      </w:pPr>
    </w:p>
    <w:p w:rsidR="00DD155D" w:rsidRPr="00EF0FD0" w:rsidRDefault="00DD155D" w:rsidP="00EF0FD0">
      <w:pPr>
        <w:spacing w:after="0" w:line="240" w:lineRule="auto"/>
        <w:jc w:val="center"/>
        <w:rPr>
          <w:rFonts w:ascii="Arial" w:hAnsi="Arial" w:cs="Arial"/>
          <w:color w:val="FF00FF"/>
          <w:sz w:val="24"/>
          <w:szCs w:val="24"/>
        </w:rPr>
      </w:pPr>
      <w:r w:rsidRPr="003A3D6A">
        <w:rPr>
          <w:rFonts w:ascii="Arial" w:hAnsi="Arial" w:cs="Arial"/>
          <w:i/>
          <w:color w:val="FF0000"/>
          <w:sz w:val="24"/>
          <w:szCs w:val="24"/>
        </w:rPr>
        <w:t xml:space="preserve">Çukurova Üniversitesi   -  </w:t>
      </w:r>
      <w:r>
        <w:rPr>
          <w:rFonts w:ascii="Arial" w:hAnsi="Arial" w:cs="Arial"/>
          <w:i/>
          <w:color w:val="FF0000"/>
          <w:sz w:val="24"/>
          <w:szCs w:val="24"/>
        </w:rPr>
        <w:t>Dış İlişkiler Birim Başkanlığı</w:t>
      </w:r>
      <w:r w:rsidRPr="003A3D6A">
        <w:rPr>
          <w:rFonts w:ascii="Arial" w:hAnsi="Arial" w:cs="Arial"/>
          <w:i/>
          <w:color w:val="FF0000"/>
          <w:sz w:val="24"/>
          <w:szCs w:val="24"/>
        </w:rPr>
        <w:t xml:space="preserve"> Farabi Değişim Programı Koordinatörlüğü</w:t>
      </w:r>
    </w:p>
    <w:p w:rsidR="00EF0FD0" w:rsidRPr="00EF0FD0" w:rsidRDefault="00DD155D" w:rsidP="00EF0FD0">
      <w:pPr>
        <w:spacing w:after="0" w:line="240" w:lineRule="auto"/>
        <w:jc w:val="center"/>
        <w:rPr>
          <w:rFonts w:ascii="Arial" w:hAnsi="Arial" w:cs="Arial"/>
          <w:i/>
          <w:color w:val="FF0000"/>
          <w:sz w:val="24"/>
          <w:szCs w:val="24"/>
        </w:rPr>
      </w:pPr>
      <w:r w:rsidRPr="003A3D6A">
        <w:rPr>
          <w:rFonts w:ascii="Arial" w:hAnsi="Arial" w:cs="Arial"/>
          <w:i/>
          <w:color w:val="FF0000"/>
          <w:sz w:val="24"/>
          <w:szCs w:val="24"/>
          <w:u w:val="single"/>
        </w:rPr>
        <w:t>Tel:</w:t>
      </w:r>
      <w:r w:rsidRPr="003A3D6A">
        <w:rPr>
          <w:rFonts w:ascii="Arial" w:hAnsi="Arial" w:cs="Arial"/>
          <w:i/>
          <w:color w:val="FF0000"/>
          <w:sz w:val="24"/>
          <w:szCs w:val="24"/>
        </w:rPr>
        <w:t xml:space="preserve">  0 322 3387309   &amp;   </w:t>
      </w:r>
      <w:proofErr w:type="spellStart"/>
      <w:r w:rsidRPr="003A3D6A">
        <w:rPr>
          <w:rFonts w:ascii="Arial" w:hAnsi="Arial" w:cs="Arial"/>
          <w:i/>
          <w:color w:val="FF0000"/>
          <w:sz w:val="24"/>
          <w:szCs w:val="24"/>
          <w:u w:val="single"/>
        </w:rPr>
        <w:t>Fax</w:t>
      </w:r>
      <w:proofErr w:type="spellEnd"/>
      <w:r w:rsidRPr="003A3D6A">
        <w:rPr>
          <w:rFonts w:ascii="Arial" w:hAnsi="Arial" w:cs="Arial"/>
          <w:i/>
          <w:color w:val="FF0000"/>
          <w:sz w:val="24"/>
          <w:szCs w:val="24"/>
          <w:u w:val="single"/>
        </w:rPr>
        <w:t xml:space="preserve">: </w:t>
      </w:r>
      <w:r w:rsidRPr="003A3D6A">
        <w:rPr>
          <w:rFonts w:ascii="Arial" w:hAnsi="Arial" w:cs="Arial"/>
          <w:i/>
          <w:color w:val="FF0000"/>
          <w:sz w:val="24"/>
          <w:szCs w:val="24"/>
        </w:rPr>
        <w:t xml:space="preserve">0 322 3387309   &amp;   </w:t>
      </w:r>
      <w:r w:rsidRPr="003A3D6A">
        <w:rPr>
          <w:rFonts w:ascii="Arial" w:hAnsi="Arial" w:cs="Arial"/>
          <w:i/>
          <w:color w:val="FF0000"/>
          <w:sz w:val="24"/>
          <w:szCs w:val="24"/>
          <w:u w:val="single"/>
        </w:rPr>
        <w:t>E-posta:</w:t>
      </w:r>
      <w:r w:rsidRPr="003A3D6A">
        <w:rPr>
          <w:rFonts w:ascii="Arial" w:hAnsi="Arial" w:cs="Arial"/>
          <w:i/>
          <w:color w:val="FF0000"/>
          <w:sz w:val="24"/>
          <w:szCs w:val="24"/>
        </w:rPr>
        <w:t xml:space="preserve">  farabi@cu</w:t>
      </w:r>
      <w:r>
        <w:rPr>
          <w:rFonts w:ascii="Arial" w:hAnsi="Arial" w:cs="Arial"/>
          <w:i/>
          <w:color w:val="FF0000"/>
          <w:sz w:val="24"/>
          <w:szCs w:val="24"/>
        </w:rPr>
        <w:t>.edu</w:t>
      </w:r>
      <w:r w:rsidRPr="003A3D6A">
        <w:rPr>
          <w:rFonts w:ascii="Arial" w:hAnsi="Arial" w:cs="Arial"/>
          <w:i/>
          <w:color w:val="FF0000"/>
          <w:sz w:val="24"/>
          <w:szCs w:val="24"/>
        </w:rPr>
        <w:t>.</w:t>
      </w:r>
      <w:r>
        <w:rPr>
          <w:rFonts w:ascii="Arial" w:hAnsi="Arial" w:cs="Arial"/>
          <w:i/>
          <w:color w:val="FF0000"/>
          <w:sz w:val="24"/>
          <w:szCs w:val="24"/>
        </w:rPr>
        <w:t>tr-</w:t>
      </w:r>
      <w:r w:rsidRPr="00DD155D">
        <w:rPr>
          <w:rFonts w:ascii="Arial" w:hAnsi="Arial" w:cs="Arial"/>
          <w:i/>
          <w:color w:val="FF0000"/>
          <w:sz w:val="24"/>
          <w:szCs w:val="24"/>
        </w:rPr>
        <w:t xml:space="preserve"> </w:t>
      </w:r>
      <w:hyperlink r:id="rId10" w:history="1">
        <w:r w:rsidR="00670623" w:rsidRPr="00BD0B23">
          <w:rPr>
            <w:rStyle w:val="Kpr"/>
            <w:rFonts w:ascii="Arial" w:hAnsi="Arial" w:cs="Arial"/>
            <w:i/>
            <w:color w:val="FF0000"/>
            <w:sz w:val="24"/>
            <w:szCs w:val="24"/>
            <w:u w:val="none"/>
          </w:rPr>
          <w:t>cukurovafarabi@gmail.com</w:t>
        </w:r>
      </w:hyperlink>
    </w:p>
    <w:p w:rsidR="00927D70" w:rsidRPr="00EF0FD0" w:rsidRDefault="00EF0FD0" w:rsidP="00EF0FD0">
      <w:pPr>
        <w:tabs>
          <w:tab w:val="left" w:pos="5940"/>
        </w:tabs>
      </w:pPr>
      <w:r>
        <w:tab/>
      </w:r>
    </w:p>
    <w:sectPr w:rsidR="00927D70" w:rsidRPr="00EF0F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26" w:rsidRDefault="002B7026" w:rsidP="00EF0FD0">
      <w:pPr>
        <w:spacing w:after="0" w:line="240" w:lineRule="auto"/>
      </w:pPr>
      <w:r>
        <w:separator/>
      </w:r>
    </w:p>
  </w:endnote>
  <w:endnote w:type="continuationSeparator" w:id="0">
    <w:p w:rsidR="002B7026" w:rsidRDefault="002B7026" w:rsidP="00EF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26" w:rsidRDefault="002B7026" w:rsidP="00EF0FD0">
      <w:pPr>
        <w:spacing w:after="0" w:line="240" w:lineRule="auto"/>
      </w:pPr>
      <w:r>
        <w:separator/>
      </w:r>
    </w:p>
  </w:footnote>
  <w:footnote w:type="continuationSeparator" w:id="0">
    <w:p w:rsidR="002B7026" w:rsidRDefault="002B7026" w:rsidP="00EF0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654"/>
    <w:multiLevelType w:val="hybridMultilevel"/>
    <w:tmpl w:val="C0D2EC02"/>
    <w:lvl w:ilvl="0" w:tplc="CFE2AC8A">
      <w:numFmt w:val="bullet"/>
      <w:lvlText w:val="-"/>
      <w:lvlJc w:val="left"/>
      <w:pPr>
        <w:tabs>
          <w:tab w:val="num" w:pos="720"/>
        </w:tabs>
        <w:ind w:left="720" w:hanging="360"/>
      </w:pPr>
      <w:rPr>
        <w:rFonts w:ascii="Times New Roman" w:eastAsia="Times New Roman" w:hAnsi="Times New Roman" w:cs="Times New Roman" w:hint="default"/>
        <w:b/>
        <w:color w:val="0000FF"/>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
    <w:nsid w:val="21630C20"/>
    <w:multiLevelType w:val="hybridMultilevel"/>
    <w:tmpl w:val="6DA4A2A4"/>
    <w:lvl w:ilvl="0" w:tplc="EFECE740">
      <w:numFmt w:val="bullet"/>
      <w:lvlText w:val=""/>
      <w:lvlJc w:val="left"/>
      <w:pPr>
        <w:tabs>
          <w:tab w:val="num" w:pos="720"/>
        </w:tabs>
        <w:ind w:left="720" w:hanging="360"/>
      </w:pPr>
      <w:rPr>
        <w:rFonts w:ascii="Wingdings" w:eastAsia="Times New Roman" w:hAnsi="Wingdings" w:cs="Times New Roman" w:hint="default"/>
        <w:b/>
        <w:color w:val="0000FF"/>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nsid w:val="49DF2D35"/>
    <w:multiLevelType w:val="hybridMultilevel"/>
    <w:tmpl w:val="E33CF3B6"/>
    <w:lvl w:ilvl="0" w:tplc="3A0067EA">
      <w:start w:val="1"/>
      <w:numFmt w:val="lowerLetter"/>
      <w:lvlText w:val="%1)"/>
      <w:lvlJc w:val="left"/>
      <w:pPr>
        <w:ind w:left="502" w:hanging="360"/>
      </w:pPr>
      <w:rPr>
        <w:rFonts w:hint="default"/>
        <w:b/>
        <w:color w:val="FF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56165A93"/>
    <w:multiLevelType w:val="hybridMultilevel"/>
    <w:tmpl w:val="37F8AC56"/>
    <w:lvl w:ilvl="0" w:tplc="E7E0047A">
      <w:start w:val="1"/>
      <w:numFmt w:val="decimal"/>
      <w:lvlText w:val="%1.)"/>
      <w:lvlJc w:val="left"/>
      <w:pPr>
        <w:tabs>
          <w:tab w:val="num" w:pos="720"/>
        </w:tabs>
        <w:ind w:left="720" w:hanging="360"/>
      </w:pPr>
      <w:rPr>
        <w:b/>
        <w:color w:val="0000FF"/>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5F562867"/>
    <w:multiLevelType w:val="hybridMultilevel"/>
    <w:tmpl w:val="C24C8A3C"/>
    <w:lvl w:ilvl="0" w:tplc="8938D328">
      <w:start w:val="1"/>
      <w:numFmt w:val="decimal"/>
      <w:lvlText w:val="%1."/>
      <w:lvlJc w:val="left"/>
      <w:pPr>
        <w:ind w:left="502" w:hanging="360"/>
      </w:pPr>
      <w:rPr>
        <w:rFonts w:hint="default"/>
        <w:b/>
        <w:color w:val="FF000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5D"/>
    <w:rsid w:val="00122F24"/>
    <w:rsid w:val="002B7026"/>
    <w:rsid w:val="002E10B6"/>
    <w:rsid w:val="0031668E"/>
    <w:rsid w:val="004045D2"/>
    <w:rsid w:val="00670623"/>
    <w:rsid w:val="00927D70"/>
    <w:rsid w:val="00B86BAE"/>
    <w:rsid w:val="00BD0B23"/>
    <w:rsid w:val="00C47E77"/>
    <w:rsid w:val="00C5615D"/>
    <w:rsid w:val="00D76342"/>
    <w:rsid w:val="00DD155D"/>
    <w:rsid w:val="00E55733"/>
    <w:rsid w:val="00EF0F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55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155D"/>
    <w:pPr>
      <w:ind w:left="720"/>
      <w:contextualSpacing/>
    </w:pPr>
  </w:style>
  <w:style w:type="character" w:styleId="Kpr">
    <w:name w:val="Hyperlink"/>
    <w:basedOn w:val="VarsaylanParagrafYazTipi"/>
    <w:uiPriority w:val="99"/>
    <w:unhideWhenUsed/>
    <w:rsid w:val="00670623"/>
    <w:rPr>
      <w:color w:val="0000FF" w:themeColor="hyperlink"/>
      <w:u w:val="single"/>
    </w:rPr>
  </w:style>
  <w:style w:type="paragraph" w:styleId="stbilgi">
    <w:name w:val="header"/>
    <w:basedOn w:val="Normal"/>
    <w:link w:val="stbilgiChar"/>
    <w:uiPriority w:val="99"/>
    <w:unhideWhenUsed/>
    <w:rsid w:val="00EF0F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FD0"/>
    <w:rPr>
      <w:rFonts w:ascii="Calibri" w:eastAsia="Calibri" w:hAnsi="Calibri" w:cs="Times New Roman"/>
    </w:rPr>
  </w:style>
  <w:style w:type="paragraph" w:styleId="Altbilgi">
    <w:name w:val="footer"/>
    <w:basedOn w:val="Normal"/>
    <w:link w:val="AltbilgiChar"/>
    <w:uiPriority w:val="99"/>
    <w:unhideWhenUsed/>
    <w:rsid w:val="00EF0F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F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55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155D"/>
    <w:pPr>
      <w:ind w:left="720"/>
      <w:contextualSpacing/>
    </w:pPr>
  </w:style>
  <w:style w:type="character" w:styleId="Kpr">
    <w:name w:val="Hyperlink"/>
    <w:basedOn w:val="VarsaylanParagrafYazTipi"/>
    <w:uiPriority w:val="99"/>
    <w:unhideWhenUsed/>
    <w:rsid w:val="00670623"/>
    <w:rPr>
      <w:color w:val="0000FF" w:themeColor="hyperlink"/>
      <w:u w:val="single"/>
    </w:rPr>
  </w:style>
  <w:style w:type="paragraph" w:styleId="stbilgi">
    <w:name w:val="header"/>
    <w:basedOn w:val="Normal"/>
    <w:link w:val="stbilgiChar"/>
    <w:uiPriority w:val="99"/>
    <w:unhideWhenUsed/>
    <w:rsid w:val="00EF0F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FD0"/>
    <w:rPr>
      <w:rFonts w:ascii="Calibri" w:eastAsia="Calibri" w:hAnsi="Calibri" w:cs="Times New Roman"/>
    </w:rPr>
  </w:style>
  <w:style w:type="paragraph" w:styleId="Altbilgi">
    <w:name w:val="footer"/>
    <w:basedOn w:val="Normal"/>
    <w:link w:val="AltbilgiChar"/>
    <w:uiPriority w:val="99"/>
    <w:unhideWhenUsed/>
    <w:rsid w:val="00EF0F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F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kurovafarabi@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603</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Windows7</cp:lastModifiedBy>
  <cp:revision>8</cp:revision>
  <dcterms:created xsi:type="dcterms:W3CDTF">2016-02-05T13:33:00Z</dcterms:created>
  <dcterms:modified xsi:type="dcterms:W3CDTF">2016-02-09T09:56:00Z</dcterms:modified>
</cp:coreProperties>
</file>